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1" w:rsidRPr="00EB79B8" w:rsidRDefault="00B876D6" w:rsidP="00EB79B8">
      <w:pPr>
        <w:jc w:val="center"/>
        <w:rPr>
          <w:rStyle w:val="NormalCharacter"/>
          <w:sz w:val="32"/>
          <w:szCs w:val="32"/>
        </w:rPr>
      </w:pPr>
      <w:r w:rsidRPr="00EB79B8">
        <w:rPr>
          <w:rStyle w:val="NormalCharacter"/>
          <w:sz w:val="32"/>
          <w:szCs w:val="32"/>
        </w:rPr>
        <w:t>重庆南开中学部分商铺公开招租信息</w:t>
      </w:r>
    </w:p>
    <w:p w:rsidR="00BA7E86" w:rsidRDefault="00B876D6">
      <w:pPr>
        <w:rPr>
          <w:rStyle w:val="NormalCharacter"/>
          <w:szCs w:val="21"/>
        </w:rPr>
      </w:pPr>
      <w:r w:rsidRPr="00BA7E86">
        <w:rPr>
          <w:rStyle w:val="NormalCharacter"/>
          <w:szCs w:val="21"/>
        </w:rPr>
        <w:t>一、商铺信息</w:t>
      </w:r>
    </w:p>
    <w:p w:rsidR="00052987" w:rsidRDefault="00052987" w:rsidP="00052987">
      <w:pPr>
        <w:rPr>
          <w:rStyle w:val="NormalCharacter"/>
        </w:rPr>
      </w:pPr>
      <w:r>
        <w:rPr>
          <w:rStyle w:val="NormalCharacter"/>
        </w:rPr>
        <w:t>1.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hint="eastAsia"/>
              </w:rPr>
              <w:t>沙坪坝区南园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号部分房屋</w:t>
            </w:r>
          </w:p>
        </w:tc>
      </w:tr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 w:firstLine="0"/>
              <w:rPr>
                <w:rStyle w:val="NormalCharacter"/>
              </w:rPr>
            </w:pPr>
            <w:r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</w:t>
            </w:r>
            <w:r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BA03A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33</w:t>
            </w:r>
            <w:r w:rsidR="00BA03A7">
              <w:rPr>
                <w:rStyle w:val="NormalCharacter"/>
                <w:rFonts w:hint="eastAsia"/>
              </w:rPr>
              <w:t>50</w:t>
            </w:r>
            <w:r>
              <w:rPr>
                <w:rStyle w:val="NormalCharacter"/>
              </w:rPr>
              <w:t>元</w:t>
            </w:r>
            <w:r>
              <w:rPr>
                <w:rStyle w:val="NormalCharacter"/>
              </w:rPr>
              <w:t>/</w:t>
            </w:r>
            <w:r>
              <w:rPr>
                <w:rStyle w:val="NormalCharacter"/>
              </w:rPr>
              <w:t>月</w:t>
            </w:r>
          </w:p>
        </w:tc>
      </w:tr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5D548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租赁期限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1</w:t>
            </w:r>
            <w:r>
              <w:rPr>
                <w:rStyle w:val="NormalCharacter"/>
              </w:rPr>
              <w:t>年</w:t>
            </w:r>
            <w:r w:rsidR="00BA03A7">
              <w:rPr>
                <w:rStyle w:val="NormalCharacter"/>
                <w:rFonts w:hint="eastAsia"/>
              </w:rPr>
              <w:t>1</w:t>
            </w:r>
            <w:r w:rsidR="00BA03A7">
              <w:rPr>
                <w:rStyle w:val="NormalCharacter"/>
                <w:rFonts w:hint="eastAsia"/>
              </w:rPr>
              <w:t>个月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季度</w:t>
            </w:r>
            <w:r>
              <w:rPr>
                <w:rStyle w:val="NormalCharacter"/>
              </w:rPr>
              <w:t>付</w:t>
            </w:r>
          </w:p>
        </w:tc>
      </w:tr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104</w:t>
            </w:r>
            <w:r>
              <w:rPr>
                <w:rStyle w:val="NormalCharacter"/>
                <w:rFonts w:hint="eastAsia"/>
              </w:rPr>
              <w:t>房地证</w:t>
            </w:r>
            <w:r>
              <w:rPr>
                <w:rStyle w:val="NormalCharacter"/>
                <w:rFonts w:hint="eastAsia"/>
              </w:rPr>
              <w:t>2013</w:t>
            </w:r>
            <w:r>
              <w:rPr>
                <w:rStyle w:val="NormalCharacter"/>
                <w:rFonts w:hint="eastAsia"/>
              </w:rPr>
              <w:t>字第</w:t>
            </w:r>
            <w:r>
              <w:rPr>
                <w:rStyle w:val="NormalCharacter"/>
                <w:rFonts w:hint="eastAsia"/>
              </w:rPr>
              <w:t>13472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限制业态：餐饮、娱乐。</w:t>
            </w:r>
          </w:p>
        </w:tc>
      </w:tr>
    </w:tbl>
    <w:p w:rsidR="00052987" w:rsidRDefault="00052987" w:rsidP="00052987">
      <w:pPr>
        <w:rPr>
          <w:rStyle w:val="NormalCharacter"/>
        </w:rPr>
      </w:pPr>
    </w:p>
    <w:p w:rsidR="00052987" w:rsidRDefault="00052987" w:rsidP="00052987">
      <w:pPr>
        <w:rPr>
          <w:rStyle w:val="NormalCharacter"/>
        </w:rPr>
      </w:pPr>
      <w:r>
        <w:rPr>
          <w:rStyle w:val="NormalCharacter"/>
          <w:rFonts w:hint="eastAsia"/>
        </w:rPr>
        <w:t>2.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hint="eastAsia"/>
              </w:rPr>
              <w:t>沙坪坝区南园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号部分房屋</w:t>
            </w:r>
          </w:p>
        </w:tc>
      </w:tr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 w:firstLine="0"/>
              <w:rPr>
                <w:rStyle w:val="NormalCharacter"/>
              </w:rPr>
            </w:pPr>
            <w:r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</w:t>
            </w:r>
            <w:r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3333.33</w:t>
            </w:r>
            <w:r>
              <w:rPr>
                <w:rStyle w:val="NormalCharacter"/>
              </w:rPr>
              <w:t>元</w:t>
            </w:r>
            <w:r>
              <w:rPr>
                <w:rStyle w:val="NormalCharacter"/>
              </w:rPr>
              <w:t>/</w:t>
            </w:r>
            <w:r>
              <w:rPr>
                <w:rStyle w:val="NormalCharacter"/>
              </w:rPr>
              <w:t>月</w:t>
            </w:r>
          </w:p>
        </w:tc>
      </w:tr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</w:t>
            </w:r>
            <w:r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季度</w:t>
            </w:r>
            <w:r>
              <w:rPr>
                <w:rStyle w:val="NormalCharacter"/>
              </w:rPr>
              <w:t>付</w:t>
            </w:r>
          </w:p>
        </w:tc>
      </w:tr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104</w:t>
            </w:r>
            <w:r>
              <w:rPr>
                <w:rStyle w:val="NormalCharacter"/>
                <w:rFonts w:hint="eastAsia"/>
              </w:rPr>
              <w:t>房地证</w:t>
            </w:r>
            <w:r>
              <w:rPr>
                <w:rStyle w:val="NormalCharacter"/>
                <w:rFonts w:hint="eastAsia"/>
              </w:rPr>
              <w:t>2013</w:t>
            </w:r>
            <w:r>
              <w:rPr>
                <w:rStyle w:val="NormalCharacter"/>
                <w:rFonts w:hint="eastAsia"/>
              </w:rPr>
              <w:t>字第</w:t>
            </w:r>
            <w:r>
              <w:rPr>
                <w:rStyle w:val="NormalCharacter"/>
                <w:rFonts w:hint="eastAsia"/>
              </w:rPr>
              <w:t>13472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052987" w:rsidTr="007F190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87" w:rsidRDefault="00052987" w:rsidP="007F190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限制业态：餐饮、娱乐。</w:t>
            </w:r>
          </w:p>
        </w:tc>
      </w:tr>
    </w:tbl>
    <w:p w:rsidR="00BA7E86" w:rsidRDefault="00BA7E86">
      <w:pPr>
        <w:rPr>
          <w:rStyle w:val="NormalCharacter"/>
          <w:szCs w:val="21"/>
        </w:rPr>
      </w:pPr>
    </w:p>
    <w:p w:rsidR="00052987" w:rsidRDefault="00052987">
      <w:pPr>
        <w:rPr>
          <w:rStyle w:val="NormalCharacter"/>
          <w:szCs w:val="21"/>
        </w:rPr>
      </w:pPr>
      <w:r>
        <w:rPr>
          <w:rStyle w:val="NormalCharacter"/>
          <w:rFonts w:hint="eastAsia"/>
          <w:szCs w:val="21"/>
        </w:rPr>
        <w:t>3.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CB66D1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Default="007A7959" w:rsidP="00034451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cs="Times New Roman" w:hint="eastAsia"/>
              </w:rPr>
              <w:t>沙坪坝区沙南街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号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幢部</w:t>
            </w:r>
            <w:r w:rsidR="00034451">
              <w:rPr>
                <w:rFonts w:cs="Times New Roman" w:hint="eastAsia"/>
              </w:rPr>
              <w:t>分</w:t>
            </w:r>
            <w:r>
              <w:rPr>
                <w:rFonts w:cs="Times New Roman" w:hint="eastAsia"/>
              </w:rPr>
              <w:t>商业门面招租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 w:firstLine="0"/>
              <w:rPr>
                <w:rStyle w:val="NormalCharacter"/>
              </w:rPr>
            </w:pPr>
            <w:r w:rsidRPr="00427ACE"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7A7959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19</w:t>
            </w:r>
            <w:r w:rsidR="00B876D6" w:rsidRPr="00427ACE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7A7959" w:rsidP="0005298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4</w:t>
            </w:r>
            <w:r w:rsidR="00052987">
              <w:rPr>
                <w:rStyle w:val="NormalCharacter"/>
                <w:rFonts w:hint="eastAsia"/>
              </w:rPr>
              <w:t>6</w:t>
            </w:r>
            <w:r>
              <w:rPr>
                <w:rStyle w:val="NormalCharacter"/>
                <w:rFonts w:hint="eastAsia"/>
              </w:rPr>
              <w:t>00</w:t>
            </w:r>
            <w:r w:rsidR="00B876D6" w:rsidRPr="00427ACE">
              <w:rPr>
                <w:rStyle w:val="NormalCharacter"/>
              </w:rPr>
              <w:t>元</w:t>
            </w:r>
            <w:r w:rsidR="00B876D6" w:rsidRPr="00427ACE">
              <w:rPr>
                <w:rStyle w:val="NormalCharacter"/>
              </w:rPr>
              <w:t>/</w:t>
            </w:r>
            <w:r w:rsidR="00B876D6" w:rsidRPr="00427ACE">
              <w:rPr>
                <w:rStyle w:val="NormalCharacter"/>
              </w:rPr>
              <w:t>月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3E7360" w:rsidP="007A7959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1</w:t>
            </w:r>
            <w:r w:rsidRPr="00427ACE"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半年付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7A7959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渝（</w:t>
            </w:r>
            <w:r>
              <w:rPr>
                <w:rStyle w:val="NormalCharacter"/>
                <w:rFonts w:hint="eastAsia"/>
              </w:rPr>
              <w:t>2017</w:t>
            </w:r>
            <w:r>
              <w:rPr>
                <w:rStyle w:val="NormalCharacter"/>
                <w:rFonts w:hint="eastAsia"/>
              </w:rPr>
              <w:t>）沙坪坝区不动产权第</w:t>
            </w:r>
            <w:r>
              <w:rPr>
                <w:rStyle w:val="NormalCharacter"/>
                <w:rFonts w:hint="eastAsia"/>
              </w:rPr>
              <w:t>001111091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限制业态：餐饮、娱乐。</w:t>
            </w:r>
          </w:p>
        </w:tc>
      </w:tr>
    </w:tbl>
    <w:p w:rsidR="00124975" w:rsidRDefault="00124975">
      <w:pPr>
        <w:rPr>
          <w:rStyle w:val="NormalCharacter"/>
        </w:rPr>
      </w:pP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二、招租方式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</w:t>
      </w:r>
      <w:r w:rsidR="00D82504">
        <w:rPr>
          <w:rStyle w:val="NormalCharacter"/>
          <w:rFonts w:hint="eastAsia"/>
        </w:rPr>
        <w:t>一个季度租金作为</w:t>
      </w:r>
      <w:r>
        <w:rPr>
          <w:rStyle w:val="NormalCharacter"/>
          <w:rFonts w:hint="eastAsia"/>
        </w:rPr>
        <w:t>保证金，且租金采取先付后用方式。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三、报名方式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 w:rsidR="00D16B07"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D16B07">
        <w:rPr>
          <w:rStyle w:val="NormalCharacter"/>
          <w:rFonts w:hint="eastAsia"/>
        </w:rPr>
        <w:t>5</w:t>
      </w:r>
      <w:r>
        <w:rPr>
          <w:rStyle w:val="NormalCharacter"/>
        </w:rPr>
        <w:t>月</w:t>
      </w:r>
      <w:r w:rsidR="00D43E03">
        <w:rPr>
          <w:rStyle w:val="NormalCharacter"/>
          <w:rFonts w:hint="eastAsia"/>
        </w:rPr>
        <w:t>31</w:t>
      </w:r>
      <w:r w:rsidR="00500F02">
        <w:rPr>
          <w:rStyle w:val="NormalCharacter"/>
          <w:rFonts w:hint="eastAsia"/>
        </w:rPr>
        <w:t>日</w:t>
      </w:r>
      <w:r>
        <w:rPr>
          <w:rStyle w:val="NormalCharacter"/>
        </w:rPr>
        <w:t>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时止。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202</w:t>
      </w:r>
      <w:r w:rsidR="00D16B07"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D43E03">
        <w:rPr>
          <w:rStyle w:val="NormalCharacter"/>
          <w:rFonts w:hint="eastAsia"/>
        </w:rPr>
        <w:t>6</w:t>
      </w:r>
      <w:r>
        <w:rPr>
          <w:rStyle w:val="NormalCharacter"/>
        </w:rPr>
        <w:t>月</w:t>
      </w:r>
      <w:r w:rsidR="00D43E03">
        <w:rPr>
          <w:rStyle w:val="NormalCharacter"/>
          <w:rFonts w:hint="eastAsia"/>
        </w:rPr>
        <w:t>3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BA7E86" w:rsidRDefault="00BA7E86" w:rsidP="002C3956">
      <w:pPr>
        <w:ind w:firstLineChars="200" w:firstLine="420"/>
        <w:rPr>
          <w:rStyle w:val="NormalCharacter"/>
        </w:rPr>
      </w:pPr>
      <w:r>
        <w:rPr>
          <w:rStyle w:val="NormalCharacter"/>
        </w:rPr>
        <w:t>南开中学资产管理办公室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  <w:bookmarkStart w:id="0" w:name="_GoBack"/>
      <w:bookmarkEnd w:id="0"/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重庆南开中学资产管理办公室：彭老师、张老师、伊老师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</w:t>
      </w:r>
      <w:r>
        <w:rPr>
          <w:rStyle w:val="NormalCharacter"/>
          <w:rFonts w:hint="eastAsia"/>
        </w:rPr>
        <w:t xml:space="preserve">      </w:t>
      </w:r>
      <w:r>
        <w:rPr>
          <w:rStyle w:val="NormalCharacter"/>
        </w:rPr>
        <w:t xml:space="preserve"> 202</w:t>
      </w:r>
      <w:r w:rsidR="00D16B07"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D16B07">
        <w:rPr>
          <w:rStyle w:val="NormalCharacter"/>
          <w:rFonts w:hint="eastAsia"/>
        </w:rPr>
        <w:t>5</w:t>
      </w:r>
      <w:r>
        <w:rPr>
          <w:rStyle w:val="NormalCharacter"/>
        </w:rPr>
        <w:t>月</w:t>
      </w:r>
      <w:r w:rsidR="00D16B07">
        <w:rPr>
          <w:rStyle w:val="NormalCharacter"/>
          <w:rFonts w:hint="eastAsia"/>
        </w:rPr>
        <w:t>2</w:t>
      </w:r>
      <w:r w:rsidR="00D43E03">
        <w:rPr>
          <w:rStyle w:val="NormalCharacter"/>
          <w:rFonts w:hint="eastAsia"/>
        </w:rPr>
        <w:t>9</w:t>
      </w:r>
      <w:r>
        <w:rPr>
          <w:rStyle w:val="NormalCharacter"/>
        </w:rPr>
        <w:t>日</w:t>
      </w:r>
    </w:p>
    <w:sectPr w:rsidR="00CB66D1" w:rsidSect="00CB66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D1" w:rsidRDefault="009506D1" w:rsidP="00427ACE">
      <w:r>
        <w:separator/>
      </w:r>
    </w:p>
  </w:endnote>
  <w:endnote w:type="continuationSeparator" w:id="0">
    <w:p w:rsidR="009506D1" w:rsidRDefault="009506D1" w:rsidP="004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D1" w:rsidRDefault="009506D1" w:rsidP="00427ACE">
      <w:r>
        <w:separator/>
      </w:r>
    </w:p>
  </w:footnote>
  <w:footnote w:type="continuationSeparator" w:id="0">
    <w:p w:rsidR="009506D1" w:rsidRDefault="009506D1" w:rsidP="0042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B66D1"/>
    <w:rsid w:val="00034451"/>
    <w:rsid w:val="00052987"/>
    <w:rsid w:val="000759D2"/>
    <w:rsid w:val="000A33C5"/>
    <w:rsid w:val="000A7573"/>
    <w:rsid w:val="000C20DF"/>
    <w:rsid w:val="00110C35"/>
    <w:rsid w:val="00124975"/>
    <w:rsid w:val="00154EAB"/>
    <w:rsid w:val="00167D0A"/>
    <w:rsid w:val="00225BB3"/>
    <w:rsid w:val="0027343F"/>
    <w:rsid w:val="002C3956"/>
    <w:rsid w:val="0030765D"/>
    <w:rsid w:val="00344C19"/>
    <w:rsid w:val="003765B0"/>
    <w:rsid w:val="00377B65"/>
    <w:rsid w:val="003C737A"/>
    <w:rsid w:val="003E7360"/>
    <w:rsid w:val="00427ACE"/>
    <w:rsid w:val="0044159F"/>
    <w:rsid w:val="00481F78"/>
    <w:rsid w:val="00485190"/>
    <w:rsid w:val="00500F02"/>
    <w:rsid w:val="00566EB5"/>
    <w:rsid w:val="00594902"/>
    <w:rsid w:val="005D3219"/>
    <w:rsid w:val="005D548E"/>
    <w:rsid w:val="00641666"/>
    <w:rsid w:val="006A41B4"/>
    <w:rsid w:val="00741222"/>
    <w:rsid w:val="00746745"/>
    <w:rsid w:val="00766804"/>
    <w:rsid w:val="007A7959"/>
    <w:rsid w:val="008C696F"/>
    <w:rsid w:val="008D6975"/>
    <w:rsid w:val="0090197D"/>
    <w:rsid w:val="00903B22"/>
    <w:rsid w:val="009506D1"/>
    <w:rsid w:val="009B24D2"/>
    <w:rsid w:val="009B25A9"/>
    <w:rsid w:val="009B4D89"/>
    <w:rsid w:val="009C6E5F"/>
    <w:rsid w:val="009D45F8"/>
    <w:rsid w:val="00A034CA"/>
    <w:rsid w:val="00A205B7"/>
    <w:rsid w:val="00A40C56"/>
    <w:rsid w:val="00AC0524"/>
    <w:rsid w:val="00B66641"/>
    <w:rsid w:val="00B75023"/>
    <w:rsid w:val="00B876D6"/>
    <w:rsid w:val="00B90A9B"/>
    <w:rsid w:val="00BA03A7"/>
    <w:rsid w:val="00BA7E86"/>
    <w:rsid w:val="00C01ECB"/>
    <w:rsid w:val="00C50019"/>
    <w:rsid w:val="00CB503C"/>
    <w:rsid w:val="00CB66D1"/>
    <w:rsid w:val="00D007EF"/>
    <w:rsid w:val="00D077FC"/>
    <w:rsid w:val="00D16B07"/>
    <w:rsid w:val="00D21C92"/>
    <w:rsid w:val="00D22C73"/>
    <w:rsid w:val="00D43E03"/>
    <w:rsid w:val="00D82504"/>
    <w:rsid w:val="00E17CDC"/>
    <w:rsid w:val="00E47A81"/>
    <w:rsid w:val="00EB3FF8"/>
    <w:rsid w:val="00EB79B8"/>
    <w:rsid w:val="00F919A3"/>
    <w:rsid w:val="00F91A6D"/>
    <w:rsid w:val="00FC7E98"/>
    <w:rsid w:val="00FF6809"/>
    <w:rsid w:val="01A6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CB66D1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66D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CB66D1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CB66D1"/>
  </w:style>
  <w:style w:type="table" w:customStyle="1" w:styleId="TableNormal">
    <w:name w:val="TableNormal"/>
    <w:semiHidden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CB66D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qFormat/>
    <w:rsid w:val="00CB66D1"/>
    <w:pPr>
      <w:ind w:firstLineChars="200" w:firstLine="420"/>
    </w:pPr>
  </w:style>
  <w:style w:type="table" w:customStyle="1" w:styleId="TableGrid">
    <w:name w:val="TableGrid"/>
    <w:basedOn w:val="TableNormal"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CB66D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CB6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2020-10-26T06:42:00Z</cp:lastPrinted>
  <dcterms:created xsi:type="dcterms:W3CDTF">2022-06-13T01:29:00Z</dcterms:created>
  <dcterms:modified xsi:type="dcterms:W3CDTF">2024-05-29T08:14:00Z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